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89" w:rsidRPr="00921F8D" w:rsidRDefault="00921F8D">
      <w:pPr>
        <w:rPr>
          <w:rStyle w:val="a3"/>
          <w:rFonts w:ascii="Times New Roman" w:hAnsi="Times New Roman" w:cs="Times New Roman"/>
          <w:sz w:val="28"/>
          <w:szCs w:val="28"/>
        </w:rPr>
      </w:pPr>
      <w:r w:rsidRPr="00921F8D">
        <w:rPr>
          <w:rStyle w:val="a3"/>
          <w:rFonts w:ascii="Times New Roman" w:hAnsi="Times New Roman" w:cs="Times New Roman"/>
          <w:sz w:val="28"/>
          <w:szCs w:val="28"/>
        </w:rPr>
        <w:t xml:space="preserve">Назаров Михаил Георгиевич 1901 год рождения. Место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и дата </w:t>
      </w:r>
      <w:r w:rsidRPr="00921F8D">
        <w:rPr>
          <w:rStyle w:val="a3"/>
          <w:rFonts w:ascii="Times New Roman" w:hAnsi="Times New Roman" w:cs="Times New Roman"/>
          <w:sz w:val="28"/>
          <w:szCs w:val="28"/>
        </w:rPr>
        <w:t xml:space="preserve">призыва 05.06.1943 Енисейский РВК, Красноярский край, Енисейский р-н. </w:t>
      </w:r>
    </w:p>
    <w:sectPr w:rsidR="00B72E89" w:rsidRPr="00921F8D" w:rsidSect="00B72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F8D"/>
    <w:rsid w:val="00921F8D"/>
    <w:rsid w:val="00B7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21F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2020-04-29T01:59:00Z</dcterms:created>
  <dcterms:modified xsi:type="dcterms:W3CDTF">2020-04-29T02:02:00Z</dcterms:modified>
</cp:coreProperties>
</file>